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8C" w:rsidRDefault="0047488C" w:rsidP="0047488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Обилазак изложбе „ЦЕРН-универзум открића“</w:t>
      </w:r>
      <w:bookmarkStart w:id="0" w:name="_GoBack"/>
      <w:bookmarkEnd w:id="0"/>
    </w:p>
    <w:p w:rsidR="0047488C" w:rsidRDefault="0047488C">
      <w:pPr>
        <w:rPr>
          <w:sz w:val="24"/>
          <w:szCs w:val="24"/>
          <w:lang w:val="sr-Cyrl-RS"/>
        </w:rPr>
      </w:pPr>
    </w:p>
    <w:p w:rsidR="00AA122F" w:rsidRDefault="00C350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уторак</w:t>
      </w:r>
      <w:r w:rsidR="00E40012">
        <w:rPr>
          <w:sz w:val="24"/>
          <w:szCs w:val="24"/>
          <w:lang w:val="sr-Cyrl-RS"/>
        </w:rPr>
        <w:t>, 13.12.2024.  одељења 1</w:t>
      </w:r>
      <w:r w:rsidR="00E40012">
        <w:rPr>
          <w:sz w:val="24"/>
          <w:szCs w:val="24"/>
          <w:vertAlign w:val="subscript"/>
          <w:lang w:val="sr-Cyrl-RS"/>
        </w:rPr>
        <w:t>1</w:t>
      </w:r>
      <w:r w:rsidR="00E40012">
        <w:rPr>
          <w:sz w:val="24"/>
          <w:szCs w:val="24"/>
          <w:lang w:val="sr-Cyrl-RS"/>
        </w:rPr>
        <w:t xml:space="preserve"> и 1</w:t>
      </w:r>
      <w:r w:rsidR="00E40012">
        <w:rPr>
          <w:sz w:val="24"/>
          <w:szCs w:val="24"/>
          <w:vertAlign w:val="subscript"/>
          <w:lang w:val="sr-Cyrl-RS"/>
        </w:rPr>
        <w:t>6</w:t>
      </w:r>
      <w:r w:rsidR="00E40012">
        <w:rPr>
          <w:sz w:val="24"/>
          <w:szCs w:val="24"/>
          <w:lang w:val="sr-Cyrl-RS"/>
        </w:rPr>
        <w:t xml:space="preserve"> су посетила</w:t>
      </w:r>
      <w:r>
        <w:rPr>
          <w:sz w:val="24"/>
          <w:szCs w:val="24"/>
          <w:lang w:val="sr-Cyrl-RS"/>
        </w:rPr>
        <w:t xml:space="preserve"> изложбу „ Церн-универзум открића“ у организацији Центра за промоцију науке, Института за физику и Физичког факултета.</w:t>
      </w:r>
    </w:p>
    <w:p w:rsidR="00C35059" w:rsidRDefault="00C350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Ученици су разгледали фотографије уређаја </w:t>
      </w:r>
      <w:r w:rsidR="00F17D96">
        <w:rPr>
          <w:sz w:val="24"/>
          <w:szCs w:val="24"/>
          <w:lang w:val="sr-Cyrl-RS"/>
        </w:rPr>
        <w:t xml:space="preserve">и инструмената </w:t>
      </w:r>
      <w:r>
        <w:rPr>
          <w:sz w:val="24"/>
          <w:szCs w:val="24"/>
          <w:lang w:val="sr-Cyrl-RS"/>
        </w:rPr>
        <w:t>који су смештени у ЦЕРН-у, највећем међународном центру за истраживања у области фундаменталне физике.</w:t>
      </w:r>
    </w:p>
    <w:p w:rsidR="00C35059" w:rsidRDefault="00C350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Иако је пр</w:t>
      </w:r>
      <w:r w:rsidR="004F052D">
        <w:rPr>
          <w:sz w:val="24"/>
          <w:szCs w:val="24"/>
          <w:lang w:val="sr-Cyrl-RS"/>
        </w:rPr>
        <w:t xml:space="preserve">и самом оснивању ЦЕРН био </w:t>
      </w:r>
      <w:r>
        <w:rPr>
          <w:sz w:val="24"/>
          <w:szCs w:val="24"/>
          <w:lang w:val="sr-Cyrl-RS"/>
        </w:rPr>
        <w:t xml:space="preserve"> центар првенствено за нуклеарна истраживања, данас се бави истраживањима</w:t>
      </w:r>
      <w:r w:rsidR="00E66342">
        <w:rPr>
          <w:sz w:val="24"/>
          <w:szCs w:val="24"/>
          <w:lang w:val="sr-Cyrl-RS"/>
        </w:rPr>
        <w:t xml:space="preserve"> из обласи елементарних честица, а добијени истраживачки резултати имају примену у многим областима важним за човечанство као што су медицина, заштита животне средине, производња чипова и тд.</w:t>
      </w:r>
    </w:p>
    <w:p w:rsidR="00E66342" w:rsidRDefault="00F17D9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Данас овај огромни научни </w:t>
      </w:r>
      <w:r w:rsidR="00E21A64">
        <w:rPr>
          <w:sz w:val="24"/>
          <w:szCs w:val="24"/>
          <w:lang w:val="sr-Cyrl-RS"/>
        </w:rPr>
        <w:t xml:space="preserve"> центар </w:t>
      </w:r>
      <w:r w:rsidR="00E66342">
        <w:rPr>
          <w:sz w:val="24"/>
          <w:szCs w:val="24"/>
          <w:lang w:val="sr-Cyrl-RS"/>
        </w:rPr>
        <w:t xml:space="preserve"> има 24 чланице, а наша земља је била међу првих дванаест чланица-оснивача, захваљујући великом српском физичару Павлу Савићу.</w:t>
      </w:r>
    </w:p>
    <w:p w:rsidR="00103569" w:rsidRDefault="00EF60F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Поред пуно инт</w:t>
      </w:r>
      <w:r w:rsidR="00103569">
        <w:rPr>
          <w:sz w:val="24"/>
          <w:szCs w:val="24"/>
          <w:lang w:val="sr-Cyrl-RS"/>
        </w:rPr>
        <w:t>ересантних информација које су добили, ученици су имали прилику да учествују у радионици која је имала за циљ детекцију космичког зрачења</w:t>
      </w:r>
      <w:r w:rsidR="0024735F">
        <w:rPr>
          <w:sz w:val="24"/>
          <w:szCs w:val="24"/>
          <w:lang w:val="sr-Cyrl-RS"/>
        </w:rPr>
        <w:t>.</w:t>
      </w:r>
    </w:p>
    <w:p w:rsidR="00032432" w:rsidRDefault="00E21A6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Када су први пут детектоване</w:t>
      </w:r>
      <w:r w:rsidR="0024735F">
        <w:rPr>
          <w:sz w:val="24"/>
          <w:szCs w:val="24"/>
          <w:lang w:val="sr-Cyrl-RS"/>
        </w:rPr>
        <w:t xml:space="preserve"> елементарне честице коришћене су маглене комора, које су радиле на  фундаменталним  принципима физике.  Данас ЦЕРН користи веома сложене и скупе уређаје за </w:t>
      </w:r>
      <w:r w:rsidR="00EF60F6">
        <w:rPr>
          <w:sz w:val="24"/>
          <w:szCs w:val="24"/>
          <w:lang w:val="sr-Cyrl-RS"/>
        </w:rPr>
        <w:t xml:space="preserve">сложена </w:t>
      </w:r>
      <w:r w:rsidR="0024735F">
        <w:rPr>
          <w:sz w:val="24"/>
          <w:szCs w:val="24"/>
          <w:lang w:val="sr-Cyrl-RS"/>
        </w:rPr>
        <w:t xml:space="preserve"> истраживања али једноставне маглене коморе су увек добродошле у образовне сврхе. </w:t>
      </w:r>
    </w:p>
    <w:p w:rsidR="0024735F" w:rsidRDefault="0024735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Тако су наши ученици имали прилику да сами</w:t>
      </w:r>
      <w:r w:rsidR="00EF60F6">
        <w:rPr>
          <w:sz w:val="24"/>
          <w:szCs w:val="24"/>
          <w:lang w:val="sr-Cyrl-RS"/>
        </w:rPr>
        <w:t xml:space="preserve"> направе ове</w:t>
      </w:r>
      <w:r>
        <w:rPr>
          <w:sz w:val="24"/>
          <w:szCs w:val="24"/>
          <w:lang w:val="sr-Cyrl-RS"/>
        </w:rPr>
        <w:t xml:space="preserve"> коморе користећи суви лед</w:t>
      </w:r>
      <w:r>
        <w:rPr>
          <w:sz w:val="24"/>
          <w:szCs w:val="24"/>
          <w:lang w:val="sr-Latn-RS"/>
        </w:rPr>
        <w:t>(CO2)</w:t>
      </w:r>
      <w:r>
        <w:rPr>
          <w:sz w:val="24"/>
          <w:szCs w:val="24"/>
          <w:lang w:val="sr-Cyrl-RS"/>
        </w:rPr>
        <w:t>, изопропанол, тацне</w:t>
      </w:r>
      <w:r w:rsidR="00EF60F6">
        <w:rPr>
          <w:sz w:val="24"/>
          <w:szCs w:val="24"/>
          <w:lang w:val="sr-Cyrl-RS"/>
        </w:rPr>
        <w:t>, сунђере и</w:t>
      </w:r>
      <w:r>
        <w:rPr>
          <w:sz w:val="24"/>
          <w:szCs w:val="24"/>
          <w:lang w:val="sr-Cyrl-RS"/>
        </w:rPr>
        <w:t xml:space="preserve"> црне кесе за ђубре.</w:t>
      </w:r>
    </w:p>
    <w:p w:rsidR="0024735F" w:rsidRDefault="0024735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Изопропил алкохол у близини сувог леда</w:t>
      </w:r>
      <w:r w:rsidR="00032432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који је на веома ниској температур</w:t>
      </w:r>
      <w:r w:rsidR="00032432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почне да испарава у коморама које су направљене помо</w:t>
      </w:r>
      <w:r w:rsidR="00032432">
        <w:rPr>
          <w:sz w:val="24"/>
          <w:szCs w:val="24"/>
          <w:lang w:val="sr-Cyrl-RS"/>
        </w:rPr>
        <w:t>ћу црних пластичних кеса. С обзиром да су космички зраци свуда, пролазе и кроз ове импрвизоване комо</w:t>
      </w:r>
      <w:r w:rsidR="00E21A64">
        <w:rPr>
          <w:sz w:val="24"/>
          <w:szCs w:val="24"/>
          <w:lang w:val="sr-Cyrl-RS"/>
        </w:rPr>
        <w:t>ре, изазивајући јонизацију оближ</w:t>
      </w:r>
      <w:r w:rsidR="00032432">
        <w:rPr>
          <w:sz w:val="24"/>
          <w:szCs w:val="24"/>
          <w:lang w:val="sr-Cyrl-RS"/>
        </w:rPr>
        <w:t>њих молекула. Јонизовани молекули се међусобно привлаче, при чему се формирају ситне капљице дуж путање честица космичког зрачења. Ове путање ко</w:t>
      </w:r>
      <w:r w:rsidR="00E21A64">
        <w:rPr>
          <w:sz w:val="24"/>
          <w:szCs w:val="24"/>
          <w:lang w:val="sr-Cyrl-RS"/>
        </w:rPr>
        <w:t>ндензоване паре ученици су могли</w:t>
      </w:r>
      <w:r w:rsidR="00032432">
        <w:rPr>
          <w:sz w:val="24"/>
          <w:szCs w:val="24"/>
          <w:lang w:val="sr-Cyrl-RS"/>
        </w:rPr>
        <w:t xml:space="preserve"> и сами да уоче </w:t>
      </w:r>
      <w:r w:rsidR="00273CDA">
        <w:rPr>
          <w:sz w:val="24"/>
          <w:szCs w:val="24"/>
          <w:lang w:val="sr-Cyrl-RS"/>
        </w:rPr>
        <w:t xml:space="preserve">помоћу </w:t>
      </w:r>
      <w:r w:rsidR="00E21A64">
        <w:rPr>
          <w:sz w:val="24"/>
          <w:szCs w:val="24"/>
          <w:lang w:val="sr-Cyrl-RS"/>
        </w:rPr>
        <w:t xml:space="preserve">ручних </w:t>
      </w:r>
      <w:r w:rsidR="00032432">
        <w:rPr>
          <w:sz w:val="24"/>
          <w:szCs w:val="24"/>
          <w:lang w:val="sr-Cyrl-RS"/>
        </w:rPr>
        <w:t xml:space="preserve"> </w:t>
      </w:r>
      <w:r w:rsidR="00E21A64">
        <w:rPr>
          <w:sz w:val="24"/>
          <w:szCs w:val="24"/>
          <w:lang w:val="sr-Cyrl-RS"/>
        </w:rPr>
        <w:t>лампи</w:t>
      </w:r>
      <w:r w:rsidR="00032432">
        <w:rPr>
          <w:sz w:val="24"/>
          <w:szCs w:val="24"/>
          <w:lang w:val="sr-Cyrl-RS"/>
        </w:rPr>
        <w:t>, а асоцирале су их на тра</w:t>
      </w:r>
      <w:r w:rsidR="00E21A64">
        <w:rPr>
          <w:sz w:val="24"/>
          <w:szCs w:val="24"/>
          <w:lang w:val="sr-Cyrl-RS"/>
        </w:rPr>
        <w:t xml:space="preserve">г који за собом остављају </w:t>
      </w:r>
      <w:r w:rsidR="00032432">
        <w:rPr>
          <w:sz w:val="24"/>
          <w:szCs w:val="24"/>
          <w:lang w:val="sr-Cyrl-RS"/>
        </w:rPr>
        <w:t xml:space="preserve"> авиони.</w:t>
      </w:r>
    </w:p>
    <w:p w:rsidR="009A7642" w:rsidRDefault="009A764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Ова посета је била веома корисна и едукативна. Посебно је било корисно то што су ученици могли да постављају питања и да н</w:t>
      </w:r>
      <w:r w:rsidR="00A96FF1">
        <w:rPr>
          <w:sz w:val="24"/>
          <w:szCs w:val="24"/>
          <w:lang w:val="sr-Cyrl-RS"/>
        </w:rPr>
        <w:t>а њих доб</w:t>
      </w:r>
      <w:r>
        <w:rPr>
          <w:sz w:val="24"/>
          <w:szCs w:val="24"/>
          <w:lang w:val="sr-Cyrl-RS"/>
        </w:rPr>
        <w:t>ију стручна објашњења.</w:t>
      </w:r>
    </w:p>
    <w:p w:rsidR="009A7642" w:rsidRPr="0024735F" w:rsidRDefault="009A764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Организовањем оваквиј </w:t>
      </w:r>
      <w:r w:rsidR="00A96FF1">
        <w:rPr>
          <w:sz w:val="24"/>
          <w:szCs w:val="24"/>
          <w:lang w:val="sr-Cyrl-RS"/>
        </w:rPr>
        <w:t>и сличних посета, деца</w:t>
      </w:r>
      <w:r>
        <w:rPr>
          <w:sz w:val="24"/>
          <w:szCs w:val="24"/>
          <w:lang w:val="sr-Cyrl-RS"/>
        </w:rPr>
        <w:t xml:space="preserve"> могу да сагледају значај истраживања из обласи физике и технике на развој и добробит човечанства и на унапређење животног стандарда,</w:t>
      </w:r>
    </w:p>
    <w:sectPr w:rsidR="009A7642" w:rsidRPr="00247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59"/>
    <w:rsid w:val="00032432"/>
    <w:rsid w:val="00103569"/>
    <w:rsid w:val="0024735F"/>
    <w:rsid w:val="00273CDA"/>
    <w:rsid w:val="0047488C"/>
    <w:rsid w:val="004F052D"/>
    <w:rsid w:val="009A7642"/>
    <w:rsid w:val="00A96FF1"/>
    <w:rsid w:val="00AA122F"/>
    <w:rsid w:val="00C35059"/>
    <w:rsid w:val="00E21A64"/>
    <w:rsid w:val="00E40012"/>
    <w:rsid w:val="00E66342"/>
    <w:rsid w:val="00EF60F6"/>
    <w:rsid w:val="00F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5B99D"/>
  <w15:chartTrackingRefBased/>
  <w15:docId w15:val="{1B45EE8F-75D0-48E9-9822-F976FA57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339</Words>
  <Characters>1926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Desk</cp:lastModifiedBy>
  <cp:revision>13</cp:revision>
  <dcterms:created xsi:type="dcterms:W3CDTF">2024-12-16T07:40:00Z</dcterms:created>
  <dcterms:modified xsi:type="dcterms:W3CDTF">2024-12-16T09:10:00Z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b2a52a83-53b2-4779-b763-1a1bdad12e2e</vt:lpwstr>
  </property>
</Properties>
</file>